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7DE6A39C" w:rsidR="00F422D3" w:rsidRDefault="00F422D3" w:rsidP="00B42F40">
      <w:pPr>
        <w:pStyle w:val="Titul2"/>
      </w:pPr>
      <w:r>
        <w:t xml:space="preserve">Název zakázky: </w:t>
      </w:r>
      <w:r w:rsidR="001A39E6">
        <w:br/>
      </w:r>
      <w:bookmarkStart w:id="0" w:name="_Hlk159491399"/>
      <w:r w:rsidR="001A39E6" w:rsidRPr="001A39E6">
        <w:t>„</w:t>
      </w:r>
      <w:r w:rsidR="003761EC" w:rsidRPr="003761EC">
        <w:t>Parkovací hala HZS JPO Havlíčkův Brod</w:t>
      </w:r>
      <w:r w:rsidR="001A39E6" w:rsidRPr="001A39E6">
        <w:t>“ - BOZP</w:t>
      </w:r>
      <w:bookmarkEnd w:id="0"/>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75316959" w:rsidR="00F91101" w:rsidRPr="005C7EED" w:rsidRDefault="008C5E2F" w:rsidP="00F91101">
      <w:pPr>
        <w:spacing w:after="120"/>
        <w:ind w:left="567"/>
        <w:jc w:val="both"/>
        <w:rPr>
          <w:rFonts w:ascii="Verdana" w:hAnsi="Verdana" w:cs="Calibri"/>
        </w:rPr>
      </w:pPr>
      <w:r w:rsidRPr="008C5E2F">
        <w:t>Mgr. Lenka Dieguezová</w:t>
      </w:r>
      <w:r w:rsidR="001A39E6" w:rsidRPr="001A39E6">
        <w:t xml:space="preserve">, tel.: </w:t>
      </w:r>
      <w:r w:rsidRPr="008C5E2F">
        <w:t>+420 724 932 386</w:t>
      </w:r>
      <w:r w:rsidR="001A39E6" w:rsidRPr="001A39E6">
        <w:t>,</w:t>
      </w:r>
    </w:p>
    <w:p w14:paraId="0A9E56B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772282F" w14:textId="40F06144" w:rsidR="00F91101" w:rsidRPr="005C7EED" w:rsidRDefault="008C5E2F" w:rsidP="00F91101">
      <w:pPr>
        <w:spacing w:after="120"/>
        <w:ind w:left="567"/>
        <w:jc w:val="both"/>
        <w:rPr>
          <w:rFonts w:ascii="Verdana" w:hAnsi="Verdana" w:cs="Calibri"/>
        </w:rPr>
      </w:pPr>
      <w:r w:rsidRPr="008C5E2F">
        <w:t>Ing. Karla Dočkalová</w:t>
      </w:r>
      <w:r w:rsidR="001A39E6" w:rsidRPr="001A39E6">
        <w:t xml:space="preserve">, tel.: </w:t>
      </w:r>
      <w:r w:rsidRPr="008C5E2F">
        <w:t>+420 724 878 426</w:t>
      </w:r>
      <w:r w:rsidR="001A39E6" w:rsidRPr="001A39E6">
        <w:t>,</w:t>
      </w:r>
    </w:p>
    <w:p w14:paraId="7B24C8ED" w14:textId="77777777" w:rsidR="008C5E2F" w:rsidRPr="005C7EED" w:rsidRDefault="008C5E2F" w:rsidP="008C5E2F">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4D3D3404" w14:textId="77777777" w:rsidR="008C5E2F" w:rsidRDefault="008C5E2F" w:rsidP="008C5E2F">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059B94DD" w:rsidR="00F422D3" w:rsidRDefault="00F422D3" w:rsidP="00B42F40">
      <w:pPr>
        <w:pStyle w:val="Textbezodsazen"/>
      </w:pPr>
      <w:r>
        <w:t xml:space="preserve">ISPROFOND: </w:t>
      </w:r>
      <w:r w:rsidR="001A39E6" w:rsidRPr="001A39E6">
        <w:t>5813520027</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3F19B6BB"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52344E" w:rsidRPr="00964A93">
        <w:rPr>
          <w:b/>
          <w:bCs/>
        </w:rPr>
        <w:t>„</w:t>
      </w:r>
      <w:r w:rsidR="00964A93" w:rsidRPr="00964A93">
        <w:rPr>
          <w:b/>
          <w:bCs/>
        </w:rPr>
        <w:t>Parkovací hala HZS JPO Havlíčkův Brod</w:t>
      </w:r>
      <w:r w:rsidR="0052344E" w:rsidRPr="00964A93">
        <w:rPr>
          <w:b/>
          <w:bCs/>
        </w:rPr>
        <w:t>“</w:t>
      </w:r>
      <w:r w:rsidR="0052344E" w:rsidRPr="0052344E">
        <w:t xml:space="preserve"> </w:t>
      </w:r>
      <w:r w:rsidR="00F91101" w:rsidRPr="005C7EED">
        <w:t xml:space="preserve">(dále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v listinné podobě na adresu Správa železnic, státní organizace, Centrální finanční účtárna Čechy, Náměstí Jana Pernera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datovou zprávou na identifikátor datové schránky: uccchjm</w:t>
      </w:r>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4DF0D481" w:rsidR="00F91101" w:rsidRPr="005C7EED" w:rsidRDefault="00F91101" w:rsidP="00F7247A">
      <w:pPr>
        <w:pStyle w:val="Text1-2"/>
        <w:numPr>
          <w:ilvl w:val="2"/>
          <w:numId w:val="8"/>
        </w:numPr>
        <w:tabs>
          <w:tab w:val="clear" w:pos="1474"/>
        </w:tabs>
        <w:ind w:left="737"/>
      </w:pPr>
      <w:r w:rsidRPr="005C7EED">
        <w:t xml:space="preserve">Ukončení výkonu </w:t>
      </w:r>
      <w:r w:rsidRPr="0052344E">
        <w:t xml:space="preserve">činnosti: do </w:t>
      </w:r>
      <w:r w:rsidR="00964A93" w:rsidRPr="00964A93">
        <w:rPr>
          <w:b/>
          <w:bCs/>
        </w:rPr>
        <w:t>13</w:t>
      </w:r>
      <w:r w:rsidR="0052344E" w:rsidRPr="00964A93">
        <w:rPr>
          <w:rFonts w:cs="Arial"/>
          <w:b/>
          <w:bCs/>
        </w:rPr>
        <w:t xml:space="preserve"> </w:t>
      </w:r>
      <w:r w:rsidRPr="0052344E">
        <w:rPr>
          <w:b/>
          <w:bCs/>
        </w:rPr>
        <w:t>měsíců</w:t>
      </w:r>
      <w:r w:rsidRPr="0052344E">
        <w:t xml:space="preserve"> ode dne zahájení</w:t>
      </w:r>
      <w:r w:rsidRPr="005C7EED">
        <w:t xml:space="preserve">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r w:rsidRPr="002D4C7D">
        <w:t>Compliance doložka a etické zásady</w:t>
      </w:r>
    </w:p>
    <w:p w14:paraId="5BC7CB76" w14:textId="77777777" w:rsidR="00FC6B68" w:rsidRPr="002D4C7D" w:rsidRDefault="00FC6B68" w:rsidP="00FC6B68">
      <w:pPr>
        <w:pStyle w:val="Text1-1"/>
        <w:ind w:left="737"/>
      </w:pPr>
      <w:r w:rsidRPr="002D4C7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601F8B0C"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r w:rsidR="0052344E">
        <w:rPr>
          <w:rFonts w:ascii="Verdana" w:hAnsi="Verdana" w:cs="Verdana"/>
        </w:rPr>
        <w:br/>
      </w:r>
      <w:r w:rsidR="0052344E">
        <w:rPr>
          <w:rFonts w:ascii="Verdana" w:hAnsi="Verdana" w:cs="Verdana"/>
        </w:rPr>
        <w:br/>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28704D8" w:rsidR="00D92545" w:rsidRDefault="00D92545" w:rsidP="00D92545">
      <w:pPr>
        <w:pStyle w:val="Text1-2"/>
        <w:numPr>
          <w:ilvl w:val="0"/>
          <w:numId w:val="33"/>
        </w:numPr>
        <w:ind w:left="1843"/>
      </w:pPr>
      <w:r w:rsidRPr="00C41F26">
        <w:t>on, ani žádný z jeho poddodavatelů,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5AFC3953"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004B28A4">
        <w:t>N</w:t>
      </w:r>
      <w:r w:rsidR="004B28A4"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t>.</w:t>
      </w:r>
    </w:p>
    <w:p w14:paraId="7F987E45" w14:textId="504D1881" w:rsidR="008F4602" w:rsidRPr="00B47369" w:rsidRDefault="008F4602" w:rsidP="008F4602">
      <w:pPr>
        <w:pStyle w:val="Text1-2"/>
        <w:numPr>
          <w:ilvl w:val="2"/>
          <w:numId w:val="8"/>
        </w:numPr>
        <w:rPr>
          <w:rFonts w:ascii="Verdana" w:hAnsi="Verdana" w:cs="Verdana"/>
        </w:rPr>
      </w:pPr>
      <w:r>
        <w:t>Koordinátor BOZP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5EE42A01" w:rsidR="00D92545" w:rsidRPr="00A77065" w:rsidRDefault="00D92545" w:rsidP="008F4602">
      <w:pPr>
        <w:pStyle w:val="Text1-2"/>
        <w:numPr>
          <w:ilvl w:val="2"/>
          <w:numId w:val="8"/>
        </w:numPr>
        <w:rPr>
          <w:rFonts w:ascii="Verdana" w:hAnsi="Verdana" w:cs="Verdana"/>
        </w:rPr>
      </w:pPr>
      <w:r w:rsidRPr="0050326A">
        <w:t xml:space="preserve">Ukáží-li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B28A4">
        <w:t>o</w:t>
      </w:r>
      <w:r w:rsidR="0040309D" w:rsidRPr="0050326A">
        <w:t>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 xml:space="preserve">3 k ZZVZ nebo obdobný trestný </w:t>
      </w:r>
      <w:r w:rsidRPr="00B459C0">
        <w:lastRenderedPageBreak/>
        <w:t>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AFC54A0"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4B28A4">
        <w:t>o</w:t>
      </w:r>
      <w:r w:rsidRPr="0050326A">
        <w:t>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w:t>
      </w:r>
      <w:r w:rsidR="00F91101" w:rsidRPr="005C7EED">
        <w:rPr>
          <w:rFonts w:ascii="Verdana" w:hAnsi="Verdana" w:cs="Calibri"/>
        </w:rPr>
        <w:lastRenderedPageBreak/>
        <w:t xml:space="preserve">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2F99ED86"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 xml:space="preserve">00.000 Kč. Ustanovení § 2050 </w:t>
      </w:r>
      <w:r w:rsidR="004B28A4">
        <w:t>o</w:t>
      </w:r>
      <w:r>
        <w:t>bčanského zákoníku se nepoužij</w:t>
      </w:r>
      <w:r w:rsidR="00BF17AF">
        <w:t>e</w:t>
      </w:r>
      <w:r>
        <w:t>.</w:t>
      </w:r>
    </w:p>
    <w:p w14:paraId="7A088FAC" w14:textId="6D0D8ADA"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 xml:space="preserve">.2 smluvní pokutu ve výši 50.000 Kč. Ustanovení § 2050 </w:t>
      </w:r>
      <w:r w:rsidR="004B28A4">
        <w:t>o</w:t>
      </w:r>
      <w:r w:rsidR="00A77065" w:rsidRPr="00B459C0">
        <w:t>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w:t>
      </w:r>
      <w:r w:rsidRPr="005C7EED">
        <w:lastRenderedPageBreak/>
        <w:t xml:space="preserve">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1A850900"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3966ED2"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4B28A4">
        <w:rPr>
          <w:rFonts w:ascii="Verdana" w:hAnsi="Verdana"/>
          <w:sz w:val="18"/>
          <w:szCs w:val="18"/>
        </w:rPr>
        <w:t>ého</w:t>
      </w:r>
      <w:r w:rsidRPr="005C7EED">
        <w:rPr>
          <w:rFonts w:ascii="Verdana" w:hAnsi="Verdana"/>
          <w:sz w:val="18"/>
          <w:szCs w:val="18"/>
        </w:rPr>
        <w:t xml:space="preserve"> zákoník</w:t>
      </w:r>
      <w:r w:rsidR="004B28A4">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w:t>
      </w:r>
      <w:r w:rsidRPr="005C7EED">
        <w:rPr>
          <w:rFonts w:ascii="Verdana" w:hAnsi="Verdana"/>
          <w:sz w:val="18"/>
          <w:szCs w:val="18"/>
        </w:rPr>
        <w:lastRenderedPageBreak/>
        <w:t xml:space="preserve">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w:t>
      </w:r>
      <w:r w:rsidRPr="005C7EED">
        <w:lastRenderedPageBreak/>
        <w:t xml:space="preserve">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Přílohy, které tvoří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7777777" w:rsidR="00F422D3" w:rsidRDefault="00F422D3" w:rsidP="009F0867">
      <w:pPr>
        <w:pStyle w:val="Textbezodsazen"/>
      </w:pPr>
      <w:r>
        <w:t>……………………………</w:t>
      </w:r>
      <w:r w:rsidR="00342DC7">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[VLOŽÍ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[VLOŽÍ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[VLOŽÍ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[VLOŽÍ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6DBD5E2E"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4A9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4185330">
    <w:abstractNumId w:val="5"/>
  </w:num>
  <w:num w:numId="2" w16cid:durableId="459305043">
    <w:abstractNumId w:val="1"/>
  </w:num>
  <w:num w:numId="3" w16cid:durableId="54934380">
    <w:abstractNumId w:val="28"/>
  </w:num>
  <w:num w:numId="4" w16cid:durableId="1509638886">
    <w:abstractNumId w:val="10"/>
  </w:num>
  <w:num w:numId="5" w16cid:durableId="1027634662">
    <w:abstractNumId w:val="12"/>
  </w:num>
  <w:num w:numId="6" w16cid:durableId="769007695">
    <w:abstractNumId w:val="21"/>
  </w:num>
  <w:num w:numId="7" w16cid:durableId="611598466">
    <w:abstractNumId w:val="23"/>
  </w:num>
  <w:num w:numId="8" w16cid:durableId="805200025">
    <w:abstractNumId w:val="0"/>
  </w:num>
  <w:num w:numId="9" w16cid:durableId="83649668">
    <w:abstractNumId w:val="4"/>
  </w:num>
  <w:num w:numId="10" w16cid:durableId="70926889">
    <w:abstractNumId w:val="29"/>
  </w:num>
  <w:num w:numId="11" w16cid:durableId="599458006">
    <w:abstractNumId w:val="3"/>
  </w:num>
  <w:num w:numId="12" w16cid:durableId="1974948379">
    <w:abstractNumId w:val="16"/>
  </w:num>
  <w:num w:numId="13" w16cid:durableId="1683892188">
    <w:abstractNumId w:val="18"/>
  </w:num>
  <w:num w:numId="14" w16cid:durableId="2140025579">
    <w:abstractNumId w:val="2"/>
  </w:num>
  <w:num w:numId="15" w16cid:durableId="1304198223">
    <w:abstractNumId w:val="24"/>
  </w:num>
  <w:num w:numId="16" w16cid:durableId="1810054631">
    <w:abstractNumId w:val="6"/>
  </w:num>
  <w:num w:numId="17" w16cid:durableId="278684811">
    <w:abstractNumId w:val="17"/>
  </w:num>
  <w:num w:numId="18" w16cid:durableId="1660504366">
    <w:abstractNumId w:val="15"/>
  </w:num>
  <w:num w:numId="19" w16cid:durableId="1706128810">
    <w:abstractNumId w:val="22"/>
  </w:num>
  <w:num w:numId="20" w16cid:durableId="1504976275">
    <w:abstractNumId w:val="11"/>
  </w:num>
  <w:num w:numId="21" w16cid:durableId="1900439222">
    <w:abstractNumId w:val="20"/>
  </w:num>
  <w:num w:numId="22" w16cid:durableId="777406405">
    <w:abstractNumId w:val="26"/>
  </w:num>
  <w:num w:numId="23" w16cid:durableId="1473477749">
    <w:abstractNumId w:val="14"/>
  </w:num>
  <w:num w:numId="24" w16cid:durableId="249849358">
    <w:abstractNumId w:val="13"/>
  </w:num>
  <w:num w:numId="25" w16cid:durableId="2036223747">
    <w:abstractNumId w:val="8"/>
  </w:num>
  <w:num w:numId="26" w16cid:durableId="288127437">
    <w:abstractNumId w:val="19"/>
  </w:num>
  <w:num w:numId="27" w16cid:durableId="898785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0267785">
    <w:abstractNumId w:val="7"/>
  </w:num>
  <w:num w:numId="29" w16cid:durableId="987440589">
    <w:abstractNumId w:val="0"/>
  </w:num>
  <w:num w:numId="30" w16cid:durableId="640964686">
    <w:abstractNumId w:val="0"/>
  </w:num>
  <w:num w:numId="31" w16cid:durableId="1768429776">
    <w:abstractNumId w:val="9"/>
  </w:num>
  <w:num w:numId="32" w16cid:durableId="1859738812">
    <w:abstractNumId w:val="27"/>
  </w:num>
  <w:num w:numId="33" w16cid:durableId="71273192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51DE4"/>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2457"/>
    <w:rsid w:val="0013733C"/>
    <w:rsid w:val="00143EC0"/>
    <w:rsid w:val="0015038E"/>
    <w:rsid w:val="001656A2"/>
    <w:rsid w:val="00165977"/>
    <w:rsid w:val="0016651F"/>
    <w:rsid w:val="00170EC5"/>
    <w:rsid w:val="001747C1"/>
    <w:rsid w:val="00177D6B"/>
    <w:rsid w:val="00187660"/>
    <w:rsid w:val="00191F90"/>
    <w:rsid w:val="001A2C62"/>
    <w:rsid w:val="001A39E6"/>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761EC"/>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B28A4"/>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44E"/>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87C94"/>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5E2F"/>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4A93"/>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082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VTP_nové_logo-5</Template>
  <TotalTime>29</TotalTime>
  <Pages>17</Pages>
  <Words>6800</Words>
  <Characters>40122</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8</cp:revision>
  <cp:lastPrinted>2019-03-12T14:16:00Z</cp:lastPrinted>
  <dcterms:created xsi:type="dcterms:W3CDTF">2024-02-07T14:37:00Z</dcterms:created>
  <dcterms:modified xsi:type="dcterms:W3CDTF">2024-03-27T08:56:00Z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